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eastAsia="PMingLiU" w:cs="Arial"/>
          <w:sz w:val="52"/>
          <w:szCs w:val="52"/>
          <w:lang w:val="en-US" w:eastAsia="zh-TW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-1143000</wp:posOffset>
            </wp:positionH>
            <wp:positionV relativeFrom="page">
              <wp:posOffset>-26670</wp:posOffset>
            </wp:positionV>
            <wp:extent cx="3773170" cy="372110"/>
            <wp:effectExtent l="0" t="0" r="17780" b="8890"/>
            <wp:wrapNone/>
            <wp:docPr id="1" name="图片 1" descr="N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317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PMingLiU" w:cs="Arial"/>
          <w:sz w:val="52"/>
          <w:szCs w:val="52"/>
          <w:lang w:val="en-US" w:eastAsia="zh-TW"/>
        </w:rPr>
        <w:t>Intelligent Video Recorder</w:t>
      </w:r>
    </w:p>
    <w:p>
      <w:pPr>
        <w:jc w:val="center"/>
        <w:rPr>
          <w:rFonts w:hint="eastAsia" w:ascii="Arial" w:hAnsi="Arial" w:eastAsia="微软雅黑" w:cs="Arial"/>
          <w:sz w:val="52"/>
          <w:szCs w:val="52"/>
          <w:lang w:eastAsia="zh-CN"/>
        </w:rPr>
      </w:pPr>
    </w:p>
    <w:p>
      <w:pPr>
        <w:jc w:val="center"/>
        <w:rPr>
          <w:rFonts w:hint="default" w:ascii="Arial" w:hAnsi="Arial" w:eastAsia="微软雅黑" w:cs="Arial"/>
          <w:sz w:val="32"/>
          <w:szCs w:val="32"/>
          <w:lang w:val="en-US" w:eastAsia="zh-CN"/>
        </w:rPr>
      </w:pPr>
      <w:r>
        <w:rPr>
          <w:rFonts w:hint="eastAsia" w:ascii="Arial" w:hAnsi="Arial" w:eastAsia="PMingLiU" w:cs="Arial"/>
          <w:sz w:val="32"/>
          <w:szCs w:val="32"/>
          <w:lang w:val="en-US" w:eastAsia="zh-TW"/>
        </w:rPr>
        <w:t xml:space="preserve">16 </w:t>
      </w:r>
      <w:r>
        <w:rPr>
          <w:rFonts w:hint="eastAsia" w:ascii="Arial" w:hAnsi="Arial" w:eastAsia="微软雅黑" w:cs="Arial"/>
          <w:sz w:val="32"/>
          <w:szCs w:val="32"/>
          <w:lang w:val="en-US" w:eastAsia="zh-CN"/>
        </w:rPr>
        <w:t>CH 4K Smart NVR</w:t>
      </w:r>
    </w:p>
    <w:p>
      <w:pPr>
        <w:jc w:val="center"/>
        <w:rPr>
          <w:rFonts w:hint="eastAsia" w:ascii="Arial" w:hAnsi="Arial" w:eastAsia="宋体" w:cs="Arial"/>
          <w:sz w:val="32"/>
          <w:szCs w:val="32"/>
          <w:lang w:val="en-US" w:eastAsia="zh-CN"/>
        </w:rPr>
      </w:pPr>
      <w:r>
        <w:rPr>
          <w:rFonts w:hint="eastAsia" w:ascii="Arial" w:hAnsi="Arial" w:eastAsia="PMingLiU" w:cs="Arial"/>
          <w:sz w:val="32"/>
          <w:szCs w:val="32"/>
          <w:lang w:val="en-US" w:eastAsia="zh-TW"/>
        </w:rPr>
        <w:t>NL-NV1</w:t>
      </w:r>
      <w:r>
        <w:rPr>
          <w:rFonts w:hint="eastAsia" w:ascii="Arial" w:hAnsi="Arial" w:eastAsia="宋体" w:cs="Arial"/>
          <w:sz w:val="32"/>
          <w:szCs w:val="32"/>
          <w:lang w:val="en-US" w:eastAsia="zh-CN"/>
        </w:rPr>
        <w:t>6</w:t>
      </w:r>
    </w:p>
    <w:p>
      <w:pPr>
        <w:jc w:val="center"/>
        <w:rPr>
          <w:rFonts w:hint="default" w:ascii="Arial" w:hAnsi="Arial" w:eastAsia="微软雅黑" w:cs="Arial"/>
          <w:sz w:val="32"/>
          <w:szCs w:val="32"/>
          <w:lang w:val="en-US" w:eastAsia="zh-CN"/>
        </w:rPr>
      </w:pPr>
    </w:p>
    <w:p>
      <w:pPr>
        <w:jc w:val="center"/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8890" cy="889635"/>
            <wp:effectExtent l="0" t="0" r="0" b="0"/>
            <wp:docPr id="9" name="图片 9" descr="精修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精修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8890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574675</wp:posOffset>
            </wp:positionH>
            <wp:positionV relativeFrom="paragraph">
              <wp:posOffset>173990</wp:posOffset>
            </wp:positionV>
            <wp:extent cx="591185" cy="608330"/>
            <wp:effectExtent l="0" t="0" r="18415" b="1270"/>
            <wp:wrapTight wrapText="bothSides">
              <wp:wrapPolygon>
                <wp:start x="0" y="0"/>
                <wp:lineTo x="0" y="20969"/>
                <wp:lineTo x="20881" y="20969"/>
                <wp:lineTo x="20881" y="0"/>
                <wp:lineTo x="0" y="0"/>
              </wp:wrapPolygon>
            </wp:wrapTight>
            <wp:docPr id="6" name="图片 6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3359785</wp:posOffset>
            </wp:positionH>
            <wp:positionV relativeFrom="paragraph">
              <wp:posOffset>156210</wp:posOffset>
            </wp:positionV>
            <wp:extent cx="594360" cy="609600"/>
            <wp:effectExtent l="0" t="0" r="15240" b="0"/>
            <wp:wrapNone/>
            <wp:docPr id="20" name="图片 20" descr="图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标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2410460</wp:posOffset>
            </wp:positionH>
            <wp:positionV relativeFrom="paragraph">
              <wp:posOffset>156210</wp:posOffset>
            </wp:positionV>
            <wp:extent cx="625475" cy="643890"/>
            <wp:effectExtent l="0" t="0" r="3175" b="3810"/>
            <wp:wrapNone/>
            <wp:docPr id="5" name="图片 5" descr="图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标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4277995</wp:posOffset>
            </wp:positionH>
            <wp:positionV relativeFrom="paragraph">
              <wp:posOffset>156210</wp:posOffset>
            </wp:positionV>
            <wp:extent cx="591185" cy="608330"/>
            <wp:effectExtent l="0" t="0" r="18415" b="1270"/>
            <wp:wrapNone/>
            <wp:docPr id="21" name="图片 21" descr="图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图标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1461135</wp:posOffset>
            </wp:positionH>
            <wp:positionV relativeFrom="paragraph">
              <wp:posOffset>156210</wp:posOffset>
            </wp:positionV>
            <wp:extent cx="625475" cy="643890"/>
            <wp:effectExtent l="0" t="0" r="3175" b="3810"/>
            <wp:wrapNone/>
            <wp:docPr id="4" name="图片 4" descr="图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1260" w:firstLineChars="600"/>
        <w:rPr>
          <w:rFonts w:hint="eastAsia"/>
          <w:lang w:val="en-US" w:eastAsia="zh-CN"/>
        </w:rPr>
      </w:pPr>
    </w:p>
    <w:p>
      <w:pPr>
        <w:ind w:firstLine="800" w:firstLineChars="400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PMingLiU" w:cs="微软雅黑"/>
          <w:sz w:val="20"/>
          <w:szCs w:val="20"/>
          <w:lang w:val="en-US" w:eastAsia="zh-TW"/>
        </w:rPr>
        <w:t xml:space="preserve">Smart 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265     ONVIF         SLINK          </w:t>
      </w:r>
      <w:r>
        <w:rPr>
          <w:rFonts w:hint="eastAsia" w:ascii="微软雅黑" w:hAnsi="微软雅黑" w:eastAsia="PMingLiU" w:cs="微软雅黑"/>
          <w:sz w:val="20"/>
          <w:szCs w:val="20"/>
          <w:lang w:val="en-US" w:eastAsia="zh-TW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IMS           APP</w:t>
      </w:r>
    </w:p>
    <w:p>
      <w:pPr>
        <w:ind w:firstLine="1260" w:firstLineChars="600"/>
        <w:rPr>
          <w:rFonts w:hint="eastAsia"/>
          <w:lang w:val="en-US" w:eastAsia="zh-CN"/>
        </w:rPr>
      </w:pPr>
    </w:p>
    <w:p>
      <w:pPr>
        <w:ind w:firstLine="1260" w:firstLine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3341370</wp:posOffset>
            </wp:positionH>
            <wp:positionV relativeFrom="paragraph">
              <wp:posOffset>80010</wp:posOffset>
            </wp:positionV>
            <wp:extent cx="594360" cy="612775"/>
            <wp:effectExtent l="0" t="0" r="15240" b="15875"/>
            <wp:wrapNone/>
            <wp:docPr id="25" name="图片 25" descr="图标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标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4274185</wp:posOffset>
            </wp:positionH>
            <wp:positionV relativeFrom="paragraph">
              <wp:posOffset>80010</wp:posOffset>
            </wp:positionV>
            <wp:extent cx="594360" cy="612775"/>
            <wp:effectExtent l="0" t="0" r="15240" b="15875"/>
            <wp:wrapNone/>
            <wp:docPr id="26" name="图片 26" descr="图标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图标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80010</wp:posOffset>
            </wp:positionV>
            <wp:extent cx="594360" cy="612775"/>
            <wp:effectExtent l="0" t="0" r="15240" b="15875"/>
            <wp:wrapNone/>
            <wp:docPr id="22" name="图片 22" descr="图标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图标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1475740</wp:posOffset>
            </wp:positionH>
            <wp:positionV relativeFrom="paragraph">
              <wp:posOffset>80010</wp:posOffset>
            </wp:positionV>
            <wp:extent cx="594360" cy="612775"/>
            <wp:effectExtent l="0" t="0" r="15240" b="15875"/>
            <wp:wrapNone/>
            <wp:docPr id="23" name="图片 23" descr="图标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图标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2408555</wp:posOffset>
            </wp:positionH>
            <wp:positionV relativeFrom="paragraph">
              <wp:posOffset>80010</wp:posOffset>
            </wp:positionV>
            <wp:extent cx="594360" cy="612775"/>
            <wp:effectExtent l="0" t="0" r="15240" b="15875"/>
            <wp:wrapNone/>
            <wp:docPr id="24" name="图片 24" descr="图标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图标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1260" w:firstLineChars="600"/>
        <w:rPr>
          <w:rFonts w:hint="eastAsia"/>
          <w:lang w:val="en-US" w:eastAsia="zh-CN"/>
        </w:rPr>
      </w:pPr>
    </w:p>
    <w:p>
      <w:pPr>
        <w:ind w:firstLine="1260" w:firstLineChars="600"/>
        <w:rPr>
          <w:rFonts w:hint="eastAsia"/>
          <w:lang w:val="en-US" w:eastAsia="zh-CN"/>
        </w:rPr>
      </w:pPr>
    </w:p>
    <w:p>
      <w:pPr>
        <w:ind w:firstLine="1260" w:firstLineChars="600"/>
        <w:rPr>
          <w:rFonts w:hint="eastAsia"/>
          <w:lang w:val="en-US" w:eastAsia="zh-CN"/>
        </w:rPr>
      </w:pPr>
    </w:p>
    <w:p>
      <w:pPr>
        <w:ind w:firstLine="360" w:firstLineChars="200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PMingLiU" w:cs="微软雅黑"/>
          <w:sz w:val="18"/>
          <w:szCs w:val="18"/>
          <w:lang w:val="en-US" w:eastAsia="zh-TW"/>
        </w:rPr>
        <w:t xml:space="preserve">Modify Light Mode  Human Detect  </w:t>
      </w:r>
      <w:r>
        <w:rPr>
          <w:rFonts w:hint="eastAsia" w:ascii="微软雅黑" w:hAnsi="微软雅黑" w:eastAsia="PMingLiU" w:cs="微软雅黑"/>
          <w:sz w:val="20"/>
          <w:szCs w:val="20"/>
          <w:lang w:val="en-US" w:eastAsia="zh-TW"/>
        </w:rPr>
        <w:t>Vehicle Detect  Retrograde   Absent Alarm</w:t>
      </w:r>
    </w:p>
    <w:p>
      <w:pPr>
        <w:ind w:firstLine="800" w:firstLineChars="400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sz w:val="44"/>
          <w:szCs w:val="44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-1174750</wp:posOffset>
            </wp:positionH>
            <wp:positionV relativeFrom="page">
              <wp:posOffset>-28575</wp:posOffset>
            </wp:positionV>
            <wp:extent cx="3773170" cy="372110"/>
            <wp:effectExtent l="0" t="0" r="17780" b="8890"/>
            <wp:wrapNone/>
            <wp:docPr id="13" name="图片 13" descr="N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N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317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152400</wp:posOffset>
                </wp:positionV>
                <wp:extent cx="76200" cy="305435"/>
                <wp:effectExtent l="0" t="0" r="0" b="1206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6835" y="990600"/>
                          <a:ext cx="76200" cy="305435"/>
                        </a:xfrm>
                        <a:prstGeom prst="rect">
                          <a:avLst/>
                        </a:prstGeom>
                        <a:solidFill>
                          <a:srgbClr val="BC7D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45pt;margin-top:12pt;height:24.05pt;width:6pt;z-index:251667456;v-text-anchor:middle;mso-width-relative:page;mso-height-relative:page;" fillcolor="#BC7D35" filled="t" stroked="f" coordsize="21600,21600" o:gfxdata="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x73VbXAAAACQEAAA8AAAAAAAAAAQAgAAAAIgAA&#10;AGRycy9kb3ducmV2LnhtbFBLAQIUABQAAAAIAIdO4kBolYo4ewIAAN8EAAAOAAAAAAAAAAEAIAAA&#10;ACY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Introduction:</w:t>
      </w:r>
    </w:p>
    <w:p>
      <w:pPr>
        <w:rPr>
          <w:rFonts w:hint="default" w:eastAsia="PMingLiU"/>
          <w:lang w:val="en-US" w:eastAsia="zh-TW"/>
        </w:rPr>
      </w:pPr>
      <w:r>
        <w:rPr>
          <w:rFonts w:hint="default"/>
          <w:lang w:val="en-US" w:eastAsia="zh-CN"/>
        </w:rPr>
        <w:t xml:space="preserve">     </w:t>
      </w:r>
      <w:r>
        <w:rPr>
          <w:rFonts w:hint="eastAsia" w:eastAsia="PMingLiU"/>
          <w:lang w:val="en-US" w:eastAsia="zh-TW"/>
        </w:rPr>
        <w:t>Support Smart 265</w:t>
      </w:r>
      <w:r>
        <w:rPr>
          <w:rFonts w:hint="default"/>
          <w:lang w:val="en-US" w:eastAsia="zh-CN"/>
        </w:rPr>
        <w:t xml:space="preserve"> </w:t>
      </w:r>
      <w:r>
        <w:rPr>
          <w:rFonts w:hint="eastAsia" w:eastAsia="PMingLiU"/>
          <w:lang w:val="en-US" w:eastAsia="zh-TW"/>
        </w:rPr>
        <w:t>and HTML5 latest technology,</w:t>
      </w:r>
      <w:r>
        <w:rPr>
          <w:rFonts w:hint="default"/>
          <w:lang w:val="en-US" w:eastAsia="zh-CN"/>
        </w:rPr>
        <w:t xml:space="preserve"> support </w:t>
      </w:r>
      <w:r>
        <w:rPr>
          <w:rFonts w:hint="eastAsia" w:eastAsia="PMingLiU"/>
          <w:lang w:val="en-US" w:eastAsia="zh-TW"/>
        </w:rPr>
        <w:t>1</w:t>
      </w:r>
      <w:r>
        <w:rPr>
          <w:rFonts w:hint="eastAsia" w:eastAsia="宋体"/>
          <w:lang w:val="en-US" w:eastAsia="zh-CN"/>
        </w:rPr>
        <w:t>6</w:t>
      </w:r>
      <w:r>
        <w:rPr>
          <w:rFonts w:hint="eastAsia" w:eastAsia="PMingLiU"/>
          <w:lang w:val="en-US" w:eastAsia="zh-TW"/>
        </w:rPr>
        <w:t xml:space="preserve"> </w:t>
      </w:r>
      <w:r>
        <w:rPr>
          <w:rFonts w:hint="default"/>
          <w:lang w:val="en-US" w:eastAsia="zh-CN"/>
        </w:rPr>
        <w:t xml:space="preserve">CH 4K IP camera input and output, support smart analysis IPC, 4CH 1080P playback, 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 xml:space="preserve"> pcs HDD (max 1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 xml:space="preserve">TB), 1CH VGA, 1 CH HDMI, support to upgrade IPC remote, modify IP camera address and light board parameters, support audio, support </w:t>
      </w:r>
      <w:r>
        <w:rPr>
          <w:rFonts w:hint="eastAsia" w:eastAsia="PMingLiU"/>
          <w:lang w:val="en-US" w:eastAsia="zh-TW"/>
        </w:rPr>
        <w:t>P2P,2 pcs USB port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152400</wp:posOffset>
                </wp:positionV>
                <wp:extent cx="76200" cy="305435"/>
                <wp:effectExtent l="0" t="0" r="0" b="1841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6835" y="990600"/>
                          <a:ext cx="76200" cy="305435"/>
                        </a:xfrm>
                        <a:prstGeom prst="rect">
                          <a:avLst/>
                        </a:prstGeom>
                        <a:solidFill>
                          <a:srgbClr val="BC7D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45pt;margin-top:12pt;height:24.05pt;width:6pt;z-index:251663360;v-text-anchor:middle;mso-width-relative:page;mso-height-relative:page;" fillcolor="#BC7D35" filled="t" stroked="f" coordsize="21600,21600" o:gfxdata="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se91W1wAAAAkBAAAPAAAAAAAAAAEAIAAAACIAAABkcnMv&#10;ZG93bnJldi54bWxQSwECFAAUAAAACACHTuJAsZvsUnYCAADWBAAADgAAAAAAAAABACAAAAAmAQAA&#10;ZHJzL2Uyb0RvYy54bWxQSwUGAAAAAAYABgBZAQAAD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Features：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cs="Calibri" w:eastAsiaTheme="minorEastAsia"/>
          <w:sz w:val="21"/>
          <w:szCs w:val="21"/>
          <w:lang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Support 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1</w:t>
      </w:r>
      <w:r>
        <w:rPr>
          <w:rFonts w:hint="eastAsia" w:ascii="Calibri" w:hAnsi="Calibri" w:eastAsia="宋体" w:cs="Calibri"/>
          <w:sz w:val="21"/>
          <w:szCs w:val="21"/>
          <w:lang w:val="en-US" w:eastAsia="zh-CN"/>
        </w:rPr>
        <w:t xml:space="preserve">6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C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hannels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IPC input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（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8MP/D1+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16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CH Preview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+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4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CH playback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eastAsia="PMingLiU" w:cs="Calibri"/>
          <w:sz w:val="21"/>
          <w:szCs w:val="21"/>
          <w:lang w:val="en-US" w:eastAsia="zh-TW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eastAsia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samrt 265, 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H265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,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H264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 xml:space="preserve">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compression format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Support synchronized recording,remote view,backup recording in MP4 format, mobile view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eastAsia="PMingLiU" w:cs="Calibri"/>
          <w:sz w:val="21"/>
          <w:szCs w:val="21"/>
          <w:lang w:val="en-US" w:eastAsia="zh-TW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VGA/HDMI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Support preview image and playback image electronic amplification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RTSP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,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GB28181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,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 xml:space="preserve"> 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ONVIF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protocol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eastAsia="PMingLiU" w:cs="Calibri"/>
          <w:sz w:val="21"/>
          <w:szCs w:val="21"/>
          <w:lang w:val="en-US" w:eastAsia="zh-TW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RTMP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 xml:space="preserve"> stream push,</w:t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Calibri" w:hAnsi="Calibri" w:eastAsia="PMingLiU" w:cs="Calibri"/>
          <w:b w:val="0"/>
          <w:bCs w:val="0"/>
          <w:sz w:val="21"/>
          <w:szCs w:val="21"/>
          <w:lang w:val="en-US" w:eastAsia="zh-TW"/>
        </w:rPr>
        <w:t>s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upport 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DDNS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,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UPNP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...etc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alarm capture,send alarm information by email 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WEB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, mobile view,IMS surveillance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Support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 xml:space="preserve"> IPC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smart analysis: target count, E-fence, line crossing, absent alarm, E-bike detection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Support channel 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patrol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grouping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>●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Support network inspection-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network traffic monitor,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 xml:space="preserve"> network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-detect packet,network diagnosis..etc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max 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4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CH 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1080P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playback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eastAsia="宋体" w:cs="Calibri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</w:t>
      </w:r>
      <w:r>
        <w:rPr>
          <w:rFonts w:hint="eastAsia" w:ascii="Calibri" w:hAnsi="Calibri" w:eastAsia="宋体" w:cs="Calibri"/>
          <w:b w:val="0"/>
          <w:bCs w:val="0"/>
          <w:sz w:val="21"/>
          <w:szCs w:val="21"/>
          <w:lang w:val="en-US" w:eastAsia="zh-CN"/>
        </w:rPr>
        <w:t>16CH 4K decode and 4K display output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eastAsia="PMingLiU" w:cs="Calibri"/>
          <w:sz w:val="21"/>
          <w:szCs w:val="21"/>
          <w:lang w:val="en-US" w:eastAsia="zh-TW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HTML5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remote login operation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Support to add IPC manually or automatically in LAN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Support to upgrade IPC online and by memory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10" w:hanging="210" w:hangingChars="100"/>
        <w:textAlignment w:val="auto"/>
        <w:rPr>
          <w:rFonts w:hint="default" w:ascii="Calibri" w:hAnsi="Calibri" w:cs="Calibri" w:eastAsiaTheme="minorEastAsia"/>
          <w:sz w:val="21"/>
          <w:szCs w:val="21"/>
          <w:lang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Support to maintain IPC under private protocol, including restore, restart, enable or disable all network function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disconnected network supplement function, optimize bandwidth incoming up to </w:t>
      </w:r>
      <w:r>
        <w:rPr>
          <w:rFonts w:hint="eastAsia" w:ascii="Calibri" w:hAnsi="Calibri" w:eastAsia="宋体" w:cs="Calibri"/>
          <w:b w:val="0"/>
          <w:bCs w:val="0"/>
          <w:sz w:val="21"/>
          <w:szCs w:val="21"/>
          <w:lang w:val="en-US" w:eastAsia="zh-CN"/>
        </w:rPr>
        <w:t>64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152400</wp:posOffset>
                </wp:positionV>
                <wp:extent cx="76200" cy="305435"/>
                <wp:effectExtent l="0" t="0" r="0" b="184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6835" y="990600"/>
                          <a:ext cx="76200" cy="305435"/>
                        </a:xfrm>
                        <a:prstGeom prst="rect">
                          <a:avLst/>
                        </a:prstGeom>
                        <a:solidFill>
                          <a:srgbClr val="BC7D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45pt;margin-top:12pt;height:24.05pt;width:6pt;z-index:251664384;v-text-anchor:middle;mso-width-relative:page;mso-height-relative:page;" fillcolor="#BC7D35" filled="t" stroked="f" coordsize="21600,21600" o:gfxdata="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x73VbXAAAACQEAAA8AAAAAAAAAAQAgAAAAIgAAAGRycy9k&#10;b3ducmV2LnhtbFBLAQIUABQAAAAIAIdO4kDnaiv+dQIAANYEAAAOAAAAAAAAAAEAIAAAACY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Specification：</w:t>
      </w:r>
    </w:p>
    <w:tbl>
      <w:tblPr>
        <w:tblStyle w:val="2"/>
        <w:tblpPr w:leftFromText="180" w:rightFromText="180" w:vertAnchor="text" w:horzAnchor="page" w:tblpX="1766" w:tblpY="750"/>
        <w:tblOverlap w:val="never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6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PMingLiU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PMingLiU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 xml:space="preserve">System 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Embedded LINUX design, pure hard decoding, watchdog, hard disk storage, HDMI HD display, IP network video access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7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PMingLiU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PMingLiU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Video Input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default" w:ascii="Calibri" w:hAnsi="Calibri" w:eastAsia="PMingLiU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TW" w:bidi="ar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IPC </w:t>
            </w:r>
            <w:r>
              <w:rPr>
                <w:rFonts w:hint="default" w:ascii="Calibri" w:hAnsi="Calibri" w:eastAsia="PMingLiU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TW" w:bidi="ar"/>
                <w14:textFill>
                  <w14:solidFill>
                    <w14:schemeClr w14:val="tx1"/>
                  </w14:solidFill>
                </w14:textFill>
              </w:rPr>
              <w:t>input</w:t>
            </w: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, support dual code stream access </w:t>
            </w:r>
            <w:r>
              <w:rPr>
                <w:rFonts w:hint="default" w:ascii="Calibri" w:hAnsi="Calibri" w:eastAsia="PMingLiU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TW" w:bidi="ar"/>
                <w14:textFill>
                  <w14:solidFill>
                    <w14:schemeClr w14:val="tx1"/>
                  </w14:solidFill>
                </w14:textFill>
              </w:rPr>
              <w:t>for</w:t>
            </w: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each IPC, support auto search, auto add, auto recording, auto preview, and realize zero debugging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Calibri" w:hAnsi="Calibri" w:eastAsia="PMingLiU" w:cs="Calibri"/>
                <w:b w:val="0"/>
                <w:bCs w:val="0"/>
                <w:color w:val="000000" w:themeColor="text1"/>
                <w:sz w:val="22"/>
                <w:szCs w:val="22"/>
                <w:lang w:val="en-US" w:eastAsia="zh-TW" w:bidi="ar"/>
                <w14:textFill>
                  <w14:solidFill>
                    <w14:schemeClr w14:val="tx1"/>
                  </w14:solidFill>
                </w14:textFill>
              </w:rPr>
              <w:t xml:space="preserve">Incoming bandwidth </w:t>
            </w:r>
            <w:r>
              <w:rPr>
                <w:rStyle w:val="8"/>
                <w:rFonts w:hint="eastAsia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Style w:val="8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Mbps;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7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PMingLiU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PMingLiU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Video Output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1CH HDMI output,1CH VGA output,Same origin as HDMI;resolution: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3840×2160,1920×1080,1440×900,1280×1024,1280×800,1024×768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7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Support IMS preview , support APP preview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07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Support split,1/2/4/6/8/9/10</w:t>
            </w:r>
            <w:r>
              <w:rPr>
                <w:rFonts w:hint="eastAsia" w:ascii="Calibri" w:hAnsi="Calibri" w:eastAsia="PMingLiU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TW" w:bidi="ar"/>
                <w14:textFill>
                  <w14:solidFill>
                    <w14:schemeClr w14:val="tx1"/>
                  </w14:solidFill>
                </w14:textFill>
              </w:rPr>
              <w:t>/16CH</w:t>
            </w: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realtime preview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Recording resolution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Support 720P/960P/1080P/3MP/4MP/5MP</w:t>
            </w:r>
            <w:r>
              <w:rPr>
                <w:rStyle w:val="8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/4K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7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Video </w:t>
            </w: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ecoding </w:t>
            </w: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arameters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Support Smart265/H.265/H.264 decode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07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NVR playback </w:t>
            </w:r>
            <w:r>
              <w:rPr>
                <w:rStyle w:val="8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 CH (1*4K)</w:t>
            </w:r>
            <w:r>
              <w:rPr>
                <w:rStyle w:val="9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; max support 4 CH playback on IMS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Audio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G.711; support HDMI audio output,support audio output</w:t>
            </w:r>
            <w:r>
              <w:rPr>
                <w:rStyle w:val="8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（3.5mm hole),</w:t>
            </w:r>
            <w:r>
              <w:rPr>
                <w:rStyle w:val="8"/>
                <w:rFonts w:hint="eastAsia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support audio/recording with audio preview and playback on IMS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7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Storage Management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pcs SATA port, max support </w:t>
            </w:r>
            <w:r>
              <w:rPr>
                <w:rStyle w:val="8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16TB HDD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Support timing recording, alarm recording, timing and alarm recording; alarm recording includes (motion detection, alarm input, human detection, line-crossing detection, area intrusion, personnel linger, absent alarm, vehicle parking violation, and vehicle retrograde)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7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Support the backup of external USB storage devices (such as ordinary USB flash disk and mobile hard disk)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User Management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support 32 users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Network Port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 pcs RJ45 port, support 10/100M self-adaptive; support TCP/IP,IPv4,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DHCP,NTP,RTSP,ONVIF,P2P,SMTP, GB28181...etc network protocol;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Peripheral </w:t>
            </w: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Port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 pcs USB2.0 port(rear )</w:t>
            </w:r>
            <w:r>
              <w:rPr>
                <w:rStyle w:val="9"/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; support mouse, USB upgrade, import and export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Alarm Port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Front Panel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Support 3 kinds of indicator light, including power, recording, data transfer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Buzzer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Support buzzer alarm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Function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Support preview/recording/transfer/remote service, support alert linkage, support IMS monitor software, support P2P cloud service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Working Temperature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-10℃～＋55℃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Working Humidity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10%～90%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Power Consumption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DC +12V/2A,≤2W power consumption (without HDD)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Size </w:t>
            </w: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(mm)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Size 210*255*42mm(W×D×H), support wall installation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Weight</w:t>
            </w: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（Ｋg)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N.W.: 0.9Kg; </w:t>
            </w:r>
            <w:r>
              <w:rPr>
                <w:rFonts w:hint="eastAsia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G.W: 1Kg</w:t>
            </w: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 HDD</w:t>
            </w: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Package</w:t>
            </w:r>
          </w:p>
        </w:tc>
        <w:tc>
          <w:tcPr>
            <w:tcW w:w="68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pcs/CTN  610mm×380mm×340mm; weight: 10KG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160655</wp:posOffset>
                </wp:positionV>
                <wp:extent cx="76200" cy="305435"/>
                <wp:effectExtent l="0" t="0" r="0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05435"/>
                        </a:xfrm>
                        <a:prstGeom prst="rect">
                          <a:avLst/>
                        </a:prstGeom>
                        <a:solidFill>
                          <a:srgbClr val="D0751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0.7pt;margin-top:12.65pt;height:24.05pt;width:6pt;z-index:251665408;v-text-anchor:middle;mso-width-relative:page;mso-height-relative:page;" fillcolor="#D0751C" filled="t" stroked="f" coordsize="21600,21600" o:gfxdata="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0162rYAAAACQEAAA8AAAAAAAAAAQAgAAAAIgAAAGRycy9kb3ducmV2Lnht&#10;bFBLAQIUABQAAAAIAIdO4kBneZdLawIAAMkEAAAOAAAAAAAAAAEAIAAAACc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Size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</w:pPr>
      <w:r>
        <w:drawing>
          <wp:inline distT="0" distB="0" distL="114300" distR="114300">
            <wp:extent cx="5269230" cy="3194050"/>
            <wp:effectExtent l="0" t="0" r="7620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NWMxNzkzYWQ3MDY4NDVlOTU2MDVjNGJjMjA1NzYifQ=="/>
  </w:docVars>
  <w:rsids>
    <w:rsidRoot w:val="1BAE1ABC"/>
    <w:rsid w:val="009F2650"/>
    <w:rsid w:val="00B42975"/>
    <w:rsid w:val="01635ACC"/>
    <w:rsid w:val="017A39B8"/>
    <w:rsid w:val="01902445"/>
    <w:rsid w:val="01C832C9"/>
    <w:rsid w:val="01DE6B47"/>
    <w:rsid w:val="023B4716"/>
    <w:rsid w:val="024673DB"/>
    <w:rsid w:val="0328714A"/>
    <w:rsid w:val="035D3297"/>
    <w:rsid w:val="03AB7B6C"/>
    <w:rsid w:val="03B870CA"/>
    <w:rsid w:val="03FE78A3"/>
    <w:rsid w:val="04471D11"/>
    <w:rsid w:val="04A3732E"/>
    <w:rsid w:val="0575419C"/>
    <w:rsid w:val="06C04DDC"/>
    <w:rsid w:val="06F4459D"/>
    <w:rsid w:val="07477CE2"/>
    <w:rsid w:val="0779664C"/>
    <w:rsid w:val="078A58ED"/>
    <w:rsid w:val="08420CAE"/>
    <w:rsid w:val="08444A26"/>
    <w:rsid w:val="08504B87"/>
    <w:rsid w:val="08847ABE"/>
    <w:rsid w:val="08BE3DCE"/>
    <w:rsid w:val="08E25959"/>
    <w:rsid w:val="09435F88"/>
    <w:rsid w:val="09463DC8"/>
    <w:rsid w:val="099278CE"/>
    <w:rsid w:val="09B721ED"/>
    <w:rsid w:val="09C82F67"/>
    <w:rsid w:val="09E93CA4"/>
    <w:rsid w:val="0A705805"/>
    <w:rsid w:val="0A8B27F5"/>
    <w:rsid w:val="0AAE1DC2"/>
    <w:rsid w:val="0AD23691"/>
    <w:rsid w:val="0AF94691"/>
    <w:rsid w:val="0B445593"/>
    <w:rsid w:val="0B6E5911"/>
    <w:rsid w:val="0B8B2716"/>
    <w:rsid w:val="0BCE4B75"/>
    <w:rsid w:val="0CDB497A"/>
    <w:rsid w:val="0D5F3A7D"/>
    <w:rsid w:val="0DB066B9"/>
    <w:rsid w:val="0E1C0966"/>
    <w:rsid w:val="0E9A7562"/>
    <w:rsid w:val="0EA9317B"/>
    <w:rsid w:val="0F1C1A1C"/>
    <w:rsid w:val="0F33229E"/>
    <w:rsid w:val="0FEA5184"/>
    <w:rsid w:val="0FFA1E6E"/>
    <w:rsid w:val="100A5B1A"/>
    <w:rsid w:val="10E45A56"/>
    <w:rsid w:val="10FE14EA"/>
    <w:rsid w:val="11241D3D"/>
    <w:rsid w:val="128C4BBC"/>
    <w:rsid w:val="12D2223E"/>
    <w:rsid w:val="130C0BB1"/>
    <w:rsid w:val="130C43B0"/>
    <w:rsid w:val="13201DCA"/>
    <w:rsid w:val="13F177A9"/>
    <w:rsid w:val="14066A17"/>
    <w:rsid w:val="140F663E"/>
    <w:rsid w:val="148F44D2"/>
    <w:rsid w:val="14C3589C"/>
    <w:rsid w:val="15270D73"/>
    <w:rsid w:val="154E72C7"/>
    <w:rsid w:val="16990D7E"/>
    <w:rsid w:val="16D20265"/>
    <w:rsid w:val="175F37DC"/>
    <w:rsid w:val="184805D1"/>
    <w:rsid w:val="1873518C"/>
    <w:rsid w:val="187906FE"/>
    <w:rsid w:val="187E2872"/>
    <w:rsid w:val="18CB67DB"/>
    <w:rsid w:val="18E71174"/>
    <w:rsid w:val="19A075E2"/>
    <w:rsid w:val="1A062666"/>
    <w:rsid w:val="1A3C340A"/>
    <w:rsid w:val="1A49168B"/>
    <w:rsid w:val="1B270FF4"/>
    <w:rsid w:val="1B37398D"/>
    <w:rsid w:val="1B4712B4"/>
    <w:rsid w:val="1B6610FC"/>
    <w:rsid w:val="1BAE1ABC"/>
    <w:rsid w:val="1BF84678"/>
    <w:rsid w:val="1C00080C"/>
    <w:rsid w:val="1C3034D1"/>
    <w:rsid w:val="1C4B47B7"/>
    <w:rsid w:val="1CBB3A10"/>
    <w:rsid w:val="1D3E42AB"/>
    <w:rsid w:val="1D72517A"/>
    <w:rsid w:val="1D8D63B3"/>
    <w:rsid w:val="1DED1FB5"/>
    <w:rsid w:val="1DF51E9C"/>
    <w:rsid w:val="1E05035C"/>
    <w:rsid w:val="1E1257C2"/>
    <w:rsid w:val="1F3235E3"/>
    <w:rsid w:val="1FCB5597"/>
    <w:rsid w:val="1FE551D6"/>
    <w:rsid w:val="202139FB"/>
    <w:rsid w:val="2022631D"/>
    <w:rsid w:val="20B1603C"/>
    <w:rsid w:val="20BE2B36"/>
    <w:rsid w:val="210B0541"/>
    <w:rsid w:val="213174E5"/>
    <w:rsid w:val="21595EFA"/>
    <w:rsid w:val="21C032D7"/>
    <w:rsid w:val="22772AF6"/>
    <w:rsid w:val="22890BC2"/>
    <w:rsid w:val="22AD1241"/>
    <w:rsid w:val="22D13EAF"/>
    <w:rsid w:val="232C1EE7"/>
    <w:rsid w:val="23405363"/>
    <w:rsid w:val="234E2527"/>
    <w:rsid w:val="238351CD"/>
    <w:rsid w:val="23A0431E"/>
    <w:rsid w:val="24523D08"/>
    <w:rsid w:val="248101C8"/>
    <w:rsid w:val="24F435E3"/>
    <w:rsid w:val="250C300C"/>
    <w:rsid w:val="25853324"/>
    <w:rsid w:val="25CB5EB9"/>
    <w:rsid w:val="267858B0"/>
    <w:rsid w:val="26C87DBC"/>
    <w:rsid w:val="27037402"/>
    <w:rsid w:val="27220ADA"/>
    <w:rsid w:val="276E51C4"/>
    <w:rsid w:val="278846C7"/>
    <w:rsid w:val="27CF3FC1"/>
    <w:rsid w:val="2838132E"/>
    <w:rsid w:val="28923064"/>
    <w:rsid w:val="28A0124C"/>
    <w:rsid w:val="28CB4DAA"/>
    <w:rsid w:val="28E15644"/>
    <w:rsid w:val="29EE6BBD"/>
    <w:rsid w:val="2A02347E"/>
    <w:rsid w:val="2A306760"/>
    <w:rsid w:val="2ABF75AE"/>
    <w:rsid w:val="2AC25E51"/>
    <w:rsid w:val="2B6B39DB"/>
    <w:rsid w:val="2C51605B"/>
    <w:rsid w:val="2C5A5D16"/>
    <w:rsid w:val="2C831B62"/>
    <w:rsid w:val="2CAF5D55"/>
    <w:rsid w:val="2CF20571"/>
    <w:rsid w:val="2D18500A"/>
    <w:rsid w:val="2D255269"/>
    <w:rsid w:val="2DC518B5"/>
    <w:rsid w:val="2DD42DAB"/>
    <w:rsid w:val="2EBB3162"/>
    <w:rsid w:val="2EF67B9D"/>
    <w:rsid w:val="2F0206B3"/>
    <w:rsid w:val="2F051008"/>
    <w:rsid w:val="2F2755E5"/>
    <w:rsid w:val="2F6C59BE"/>
    <w:rsid w:val="2F8F46BA"/>
    <w:rsid w:val="2F920605"/>
    <w:rsid w:val="2FA32CCB"/>
    <w:rsid w:val="307A0EB7"/>
    <w:rsid w:val="309E6AE1"/>
    <w:rsid w:val="30A262C5"/>
    <w:rsid w:val="30BF6E4D"/>
    <w:rsid w:val="313839FB"/>
    <w:rsid w:val="315B709B"/>
    <w:rsid w:val="31A60F11"/>
    <w:rsid w:val="31C74D28"/>
    <w:rsid w:val="32270449"/>
    <w:rsid w:val="322E7B86"/>
    <w:rsid w:val="3264344B"/>
    <w:rsid w:val="32C26397"/>
    <w:rsid w:val="330C2E2C"/>
    <w:rsid w:val="332903BC"/>
    <w:rsid w:val="34363C14"/>
    <w:rsid w:val="34390907"/>
    <w:rsid w:val="344332F6"/>
    <w:rsid w:val="34767713"/>
    <w:rsid w:val="34D3206E"/>
    <w:rsid w:val="352D6B2F"/>
    <w:rsid w:val="353C753B"/>
    <w:rsid w:val="354E6723"/>
    <w:rsid w:val="355E0AF6"/>
    <w:rsid w:val="35D408E8"/>
    <w:rsid w:val="35DC75A1"/>
    <w:rsid w:val="35EB349C"/>
    <w:rsid w:val="36897CD7"/>
    <w:rsid w:val="372C6676"/>
    <w:rsid w:val="375A306E"/>
    <w:rsid w:val="37794DAF"/>
    <w:rsid w:val="38BC7C2A"/>
    <w:rsid w:val="38E901AA"/>
    <w:rsid w:val="39C379C9"/>
    <w:rsid w:val="3A0007FA"/>
    <w:rsid w:val="3A0B75F0"/>
    <w:rsid w:val="3B832916"/>
    <w:rsid w:val="3BB92704"/>
    <w:rsid w:val="3C304DE5"/>
    <w:rsid w:val="3C624075"/>
    <w:rsid w:val="3C6F7AEF"/>
    <w:rsid w:val="3D7D298A"/>
    <w:rsid w:val="3DC24E9A"/>
    <w:rsid w:val="3DF82424"/>
    <w:rsid w:val="3E1003E9"/>
    <w:rsid w:val="3E3C0D70"/>
    <w:rsid w:val="3E6A26FA"/>
    <w:rsid w:val="3E9D625B"/>
    <w:rsid w:val="3EDA3957"/>
    <w:rsid w:val="3EE55BC4"/>
    <w:rsid w:val="3FB92359"/>
    <w:rsid w:val="3FBF6165"/>
    <w:rsid w:val="4014414F"/>
    <w:rsid w:val="403C77B5"/>
    <w:rsid w:val="408C3632"/>
    <w:rsid w:val="40AB152F"/>
    <w:rsid w:val="40D12A83"/>
    <w:rsid w:val="40F27DC8"/>
    <w:rsid w:val="410C661C"/>
    <w:rsid w:val="41395AA3"/>
    <w:rsid w:val="416658D8"/>
    <w:rsid w:val="41B06F6C"/>
    <w:rsid w:val="41CE5B19"/>
    <w:rsid w:val="4242307D"/>
    <w:rsid w:val="42944ABD"/>
    <w:rsid w:val="42A1213C"/>
    <w:rsid w:val="42B44055"/>
    <w:rsid w:val="44062F7D"/>
    <w:rsid w:val="4420570D"/>
    <w:rsid w:val="443E0078"/>
    <w:rsid w:val="44431E53"/>
    <w:rsid w:val="446D5388"/>
    <w:rsid w:val="447D7D11"/>
    <w:rsid w:val="44983FC9"/>
    <w:rsid w:val="44A50004"/>
    <w:rsid w:val="44F71126"/>
    <w:rsid w:val="44FD2897"/>
    <w:rsid w:val="45002C52"/>
    <w:rsid w:val="458B3B0F"/>
    <w:rsid w:val="45AD0E89"/>
    <w:rsid w:val="467179A3"/>
    <w:rsid w:val="46C93D6D"/>
    <w:rsid w:val="46E5150B"/>
    <w:rsid w:val="46FE585B"/>
    <w:rsid w:val="47057C03"/>
    <w:rsid w:val="473009C5"/>
    <w:rsid w:val="474B29D4"/>
    <w:rsid w:val="475052AE"/>
    <w:rsid w:val="47A11F37"/>
    <w:rsid w:val="47E75BFD"/>
    <w:rsid w:val="47ED7148"/>
    <w:rsid w:val="48A25F8D"/>
    <w:rsid w:val="48B1464B"/>
    <w:rsid w:val="48D97A4A"/>
    <w:rsid w:val="48E35734"/>
    <w:rsid w:val="49042E3A"/>
    <w:rsid w:val="49576C62"/>
    <w:rsid w:val="498956A0"/>
    <w:rsid w:val="49BF6C2D"/>
    <w:rsid w:val="49E11427"/>
    <w:rsid w:val="4AA5064D"/>
    <w:rsid w:val="4B012F86"/>
    <w:rsid w:val="4B2F4695"/>
    <w:rsid w:val="4B634BCE"/>
    <w:rsid w:val="4B687EF2"/>
    <w:rsid w:val="4B8B339F"/>
    <w:rsid w:val="4BA96320"/>
    <w:rsid w:val="4BAB5CF3"/>
    <w:rsid w:val="4BC114B6"/>
    <w:rsid w:val="4C424A06"/>
    <w:rsid w:val="4C5F6A98"/>
    <w:rsid w:val="4D1C0E08"/>
    <w:rsid w:val="4D8F0E91"/>
    <w:rsid w:val="4DBA61BD"/>
    <w:rsid w:val="4E6A62BA"/>
    <w:rsid w:val="4EAC1801"/>
    <w:rsid w:val="4EC43CAB"/>
    <w:rsid w:val="4F44293C"/>
    <w:rsid w:val="4F551F67"/>
    <w:rsid w:val="4FCF7C28"/>
    <w:rsid w:val="50523FE2"/>
    <w:rsid w:val="50554F45"/>
    <w:rsid w:val="50B77C63"/>
    <w:rsid w:val="50BD5099"/>
    <w:rsid w:val="50FF1669"/>
    <w:rsid w:val="51427A2B"/>
    <w:rsid w:val="51542485"/>
    <w:rsid w:val="51F06F32"/>
    <w:rsid w:val="521045FE"/>
    <w:rsid w:val="524376B2"/>
    <w:rsid w:val="52C36A6C"/>
    <w:rsid w:val="52D373CD"/>
    <w:rsid w:val="52E122A2"/>
    <w:rsid w:val="54143355"/>
    <w:rsid w:val="541B7ED8"/>
    <w:rsid w:val="54984970"/>
    <w:rsid w:val="54B907D7"/>
    <w:rsid w:val="54C00F08"/>
    <w:rsid w:val="54C82409"/>
    <w:rsid w:val="54ED1425"/>
    <w:rsid w:val="55345504"/>
    <w:rsid w:val="55392BD9"/>
    <w:rsid w:val="55454601"/>
    <w:rsid w:val="55620D75"/>
    <w:rsid w:val="56A81177"/>
    <w:rsid w:val="56E31EAD"/>
    <w:rsid w:val="57616300"/>
    <w:rsid w:val="576D098E"/>
    <w:rsid w:val="581D5CC6"/>
    <w:rsid w:val="58D63A30"/>
    <w:rsid w:val="595E4D71"/>
    <w:rsid w:val="59636ED8"/>
    <w:rsid w:val="5A533012"/>
    <w:rsid w:val="5A5A0BD4"/>
    <w:rsid w:val="5AF0321E"/>
    <w:rsid w:val="5C473C2B"/>
    <w:rsid w:val="5D834128"/>
    <w:rsid w:val="5E2E21D2"/>
    <w:rsid w:val="5E872B41"/>
    <w:rsid w:val="5EC34B38"/>
    <w:rsid w:val="5F337B7D"/>
    <w:rsid w:val="601C7A90"/>
    <w:rsid w:val="613104C5"/>
    <w:rsid w:val="615F7AE4"/>
    <w:rsid w:val="616D073D"/>
    <w:rsid w:val="6189668D"/>
    <w:rsid w:val="61EA6C19"/>
    <w:rsid w:val="62307304"/>
    <w:rsid w:val="6232458F"/>
    <w:rsid w:val="62EC076F"/>
    <w:rsid w:val="63686489"/>
    <w:rsid w:val="64515A00"/>
    <w:rsid w:val="65AA4D3B"/>
    <w:rsid w:val="66556487"/>
    <w:rsid w:val="665F4966"/>
    <w:rsid w:val="66D93700"/>
    <w:rsid w:val="67210FD7"/>
    <w:rsid w:val="674A631B"/>
    <w:rsid w:val="67AD0F16"/>
    <w:rsid w:val="68097404"/>
    <w:rsid w:val="68550EA7"/>
    <w:rsid w:val="68906E9A"/>
    <w:rsid w:val="68B537A3"/>
    <w:rsid w:val="68F80116"/>
    <w:rsid w:val="690F05BC"/>
    <w:rsid w:val="69100251"/>
    <w:rsid w:val="69207F5F"/>
    <w:rsid w:val="692E3D88"/>
    <w:rsid w:val="693C4849"/>
    <w:rsid w:val="696929D6"/>
    <w:rsid w:val="698372F5"/>
    <w:rsid w:val="69CB7928"/>
    <w:rsid w:val="69DC7D20"/>
    <w:rsid w:val="6A58493C"/>
    <w:rsid w:val="6A724F0A"/>
    <w:rsid w:val="6B082A5F"/>
    <w:rsid w:val="6B8D0B95"/>
    <w:rsid w:val="6BB80DAC"/>
    <w:rsid w:val="6CE65B58"/>
    <w:rsid w:val="6CFF7B04"/>
    <w:rsid w:val="6D044AA4"/>
    <w:rsid w:val="6D332F2B"/>
    <w:rsid w:val="6D577956"/>
    <w:rsid w:val="6D737132"/>
    <w:rsid w:val="6D7E46BA"/>
    <w:rsid w:val="6D824B65"/>
    <w:rsid w:val="6DBA199D"/>
    <w:rsid w:val="6DCB030B"/>
    <w:rsid w:val="6DF71824"/>
    <w:rsid w:val="6E054C74"/>
    <w:rsid w:val="6E696B37"/>
    <w:rsid w:val="6E846ACE"/>
    <w:rsid w:val="6EA6036C"/>
    <w:rsid w:val="6EE27039"/>
    <w:rsid w:val="6F071227"/>
    <w:rsid w:val="6F157AFB"/>
    <w:rsid w:val="6F1677CA"/>
    <w:rsid w:val="6F3B30E7"/>
    <w:rsid w:val="6F4C154A"/>
    <w:rsid w:val="6F827634"/>
    <w:rsid w:val="6FD60FB9"/>
    <w:rsid w:val="70262366"/>
    <w:rsid w:val="70560B9A"/>
    <w:rsid w:val="705876E0"/>
    <w:rsid w:val="70593471"/>
    <w:rsid w:val="70F80C27"/>
    <w:rsid w:val="71186411"/>
    <w:rsid w:val="71410720"/>
    <w:rsid w:val="71934DC7"/>
    <w:rsid w:val="7198719C"/>
    <w:rsid w:val="71A43B04"/>
    <w:rsid w:val="71C16799"/>
    <w:rsid w:val="72536115"/>
    <w:rsid w:val="72E83F34"/>
    <w:rsid w:val="73352289"/>
    <w:rsid w:val="734A344D"/>
    <w:rsid w:val="73626993"/>
    <w:rsid w:val="7394143C"/>
    <w:rsid w:val="73FF0034"/>
    <w:rsid w:val="74016061"/>
    <w:rsid w:val="74590EC6"/>
    <w:rsid w:val="74744A68"/>
    <w:rsid w:val="74842EFD"/>
    <w:rsid w:val="75173321"/>
    <w:rsid w:val="75351ABD"/>
    <w:rsid w:val="759251A6"/>
    <w:rsid w:val="75B8488D"/>
    <w:rsid w:val="75ED6880"/>
    <w:rsid w:val="761E748A"/>
    <w:rsid w:val="761F72C1"/>
    <w:rsid w:val="76433FDA"/>
    <w:rsid w:val="766D1C47"/>
    <w:rsid w:val="78400533"/>
    <w:rsid w:val="78424C0F"/>
    <w:rsid w:val="786848E1"/>
    <w:rsid w:val="787430FF"/>
    <w:rsid w:val="78EC5C00"/>
    <w:rsid w:val="790924F8"/>
    <w:rsid w:val="79103ED1"/>
    <w:rsid w:val="79490511"/>
    <w:rsid w:val="79E26A94"/>
    <w:rsid w:val="79F972C0"/>
    <w:rsid w:val="7A183AEF"/>
    <w:rsid w:val="7A8054E8"/>
    <w:rsid w:val="7AAB7433"/>
    <w:rsid w:val="7AD30812"/>
    <w:rsid w:val="7B2B5567"/>
    <w:rsid w:val="7B6A31C4"/>
    <w:rsid w:val="7B755AFC"/>
    <w:rsid w:val="7BD87CB7"/>
    <w:rsid w:val="7C824F1B"/>
    <w:rsid w:val="7C8A084A"/>
    <w:rsid w:val="7C9155A1"/>
    <w:rsid w:val="7CAB6F11"/>
    <w:rsid w:val="7D0A5F6A"/>
    <w:rsid w:val="7D133188"/>
    <w:rsid w:val="7D63574E"/>
    <w:rsid w:val="7D67671A"/>
    <w:rsid w:val="7E160A97"/>
    <w:rsid w:val="7EFD0E60"/>
    <w:rsid w:val="7FD41014"/>
    <w:rsid w:val="7FF6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table" w:customStyle="1" w:styleId="7">
    <w:name w:val="网格型浅色1"/>
    <w:basedOn w:val="2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536</Words>
  <Characters>3228</Characters>
  <Lines>0</Lines>
  <Paragraphs>0</Paragraphs>
  <TotalTime>0</TotalTime>
  <ScaleCrop>false</ScaleCrop>
  <LinksUpToDate>false</LinksUpToDate>
  <CharactersWithSpaces>3715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2022-03-03T03:51:00Z</dcterms:created>
  <dc:creator>Administrator</dc:creator>
  <cp:lastModifiedBy>彭文艳-Clover</cp:lastModifiedBy>
  <dcterms:modified xsi:type="dcterms:W3CDTF">2023-09-28T16:15:04Z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C00638660A414A4ABCD2CDE726CC2012_13</vt:lpwstr>
  </property>
</Properties>
</file>